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05" w:rsidRDefault="00011BB9">
      <w:pPr>
        <w:spacing w:after="0" w:line="259" w:lineRule="auto"/>
        <w:ind w:left="24" w:firstLine="0"/>
      </w:pPr>
      <w:r>
        <w:rPr>
          <w:noProof/>
        </w:rPr>
        <w:drawing>
          <wp:inline distT="0" distB="0" distL="0" distR="0">
            <wp:extent cx="1368552" cy="786384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25705" w:rsidRDefault="00011BB9">
      <w:pPr>
        <w:spacing w:after="0" w:line="259" w:lineRule="auto"/>
        <w:ind w:left="12"/>
        <w:jc w:val="center"/>
      </w:pPr>
      <w:proofErr w:type="spellStart"/>
      <w:r>
        <w:rPr>
          <w:b/>
          <w:sz w:val="24"/>
        </w:rPr>
        <w:t>Safehouse</w:t>
      </w:r>
      <w:proofErr w:type="spellEnd"/>
      <w:r>
        <w:rPr>
          <w:b/>
          <w:sz w:val="24"/>
        </w:rPr>
        <w:t xml:space="preserve"> Progressive Alliance for Nonviolence (SPAN) </w:t>
      </w:r>
    </w:p>
    <w:p w:rsidR="00C25705" w:rsidRDefault="00011BB9">
      <w:pPr>
        <w:spacing w:after="0" w:line="259" w:lineRule="auto"/>
        <w:ind w:left="64" w:firstLine="0"/>
        <w:jc w:val="center"/>
      </w:pPr>
      <w:r>
        <w:rPr>
          <w:b/>
          <w:sz w:val="24"/>
        </w:rPr>
        <w:t xml:space="preserve"> </w:t>
      </w:r>
    </w:p>
    <w:p w:rsidR="00C25705" w:rsidRDefault="00131AA9">
      <w:pPr>
        <w:spacing w:after="60" w:line="259" w:lineRule="auto"/>
        <w:ind w:left="12"/>
        <w:jc w:val="center"/>
      </w:pPr>
      <w:r>
        <w:rPr>
          <w:b/>
          <w:sz w:val="24"/>
        </w:rPr>
        <w:t>Shelter Child and Youth</w:t>
      </w:r>
      <w:r w:rsidR="00011BB9">
        <w:rPr>
          <w:b/>
          <w:sz w:val="24"/>
        </w:rPr>
        <w:t xml:space="preserve"> Counselor, Full Time </w:t>
      </w:r>
    </w:p>
    <w:p w:rsidR="00C25705" w:rsidRDefault="00011BB9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C25705" w:rsidRDefault="00011BB9">
      <w:pPr>
        <w:spacing w:after="0"/>
      </w:pPr>
      <w:proofErr w:type="spellStart"/>
      <w:r>
        <w:t>Safehouse</w:t>
      </w:r>
      <w:proofErr w:type="spellEnd"/>
      <w:r>
        <w:t xml:space="preserve"> Progressive Alliance for Nonviolence (SPAN) is a human rights organization committed to ending violence against </w:t>
      </w:r>
      <w:r w:rsidR="00131AA9">
        <w:t>children</w:t>
      </w:r>
      <w:r>
        <w:t xml:space="preserve">, youth, and </w:t>
      </w:r>
      <w:r w:rsidR="00131AA9">
        <w:t>adults</w:t>
      </w:r>
      <w:r>
        <w:t xml:space="preserve"> through </w:t>
      </w:r>
      <w:r w:rsidR="00727490">
        <w:t>counseling</w:t>
      </w:r>
      <w:r>
        <w:t xml:space="preserve">, advocacy, education, and community organizing. SPAN is a multiethnic, anti-racist, inclusive organization dedicated to peace and non-violence for all survivors and their and families.  </w:t>
      </w:r>
    </w:p>
    <w:p w:rsidR="00C25705" w:rsidRDefault="00011BB9">
      <w:pPr>
        <w:spacing w:after="0" w:line="259" w:lineRule="auto"/>
        <w:ind w:left="0" w:firstLine="0"/>
      </w:pPr>
      <w:r>
        <w:t xml:space="preserve"> </w:t>
      </w:r>
    </w:p>
    <w:p w:rsidR="00C25705" w:rsidRDefault="00011BB9">
      <w:pPr>
        <w:spacing w:after="0" w:line="259" w:lineRule="auto"/>
        <w:ind w:left="-5"/>
      </w:pPr>
      <w:r>
        <w:rPr>
          <w:b/>
        </w:rPr>
        <w:t>Position Overview:</w:t>
      </w:r>
      <w:r>
        <w:t xml:space="preserve"> </w:t>
      </w:r>
    </w:p>
    <w:p w:rsidR="00C25705" w:rsidRDefault="00131AA9">
      <w:pPr>
        <w:spacing w:after="117"/>
      </w:pPr>
      <w:r>
        <w:t xml:space="preserve">The Shelter Child and Youth </w:t>
      </w:r>
      <w:r w:rsidR="00011BB9">
        <w:t>Counselor provide</w:t>
      </w:r>
      <w:r>
        <w:t>s</w:t>
      </w:r>
      <w:r w:rsidR="00011BB9">
        <w:t xml:space="preserve"> </w:t>
      </w:r>
      <w:r w:rsidR="00727490">
        <w:t>therapeutic</w:t>
      </w:r>
      <w:r w:rsidR="00011BB9">
        <w:t xml:space="preserve"> support, case management and advocacy to children, youth and parents served through the SPAN </w:t>
      </w:r>
      <w:r>
        <w:t>s</w:t>
      </w:r>
      <w:r w:rsidR="00011BB9">
        <w:t xml:space="preserve">helter </w:t>
      </w:r>
      <w:r>
        <w:t>p</w:t>
      </w:r>
      <w:r w:rsidR="00011BB9">
        <w:t xml:space="preserve">rogram; develops and sustains community contacts and resources available to </w:t>
      </w:r>
      <w:r>
        <w:t>s</w:t>
      </w:r>
      <w:r w:rsidR="00011BB9">
        <w:t xml:space="preserve">helter families; promotes a </w:t>
      </w:r>
      <w:r>
        <w:t>s</w:t>
      </w:r>
      <w:r w:rsidR="00011BB9">
        <w:t>helter environment based on respect and nonviolence; support</w:t>
      </w:r>
      <w:r>
        <w:t>s</w:t>
      </w:r>
      <w:r w:rsidR="00011BB9">
        <w:t xml:space="preserve"> social justice efforts that positively impact children &amp; families.  </w:t>
      </w:r>
    </w:p>
    <w:p w:rsidR="00C25705" w:rsidRDefault="00011BB9">
      <w:pPr>
        <w:spacing w:after="45" w:line="259" w:lineRule="auto"/>
        <w:ind w:left="-5"/>
      </w:pPr>
      <w:r>
        <w:rPr>
          <w:b/>
        </w:rPr>
        <w:t xml:space="preserve">Responsibilities Include: </w:t>
      </w:r>
    </w:p>
    <w:p w:rsidR="00C25705" w:rsidRDefault="00727490">
      <w:pPr>
        <w:numPr>
          <w:ilvl w:val="0"/>
          <w:numId w:val="1"/>
        </w:numPr>
        <w:ind w:hanging="360"/>
      </w:pPr>
      <w:r>
        <w:t>I</w:t>
      </w:r>
      <w:r w:rsidR="00011BB9">
        <w:t>ntake</w:t>
      </w:r>
      <w:r>
        <w:t>s</w:t>
      </w:r>
      <w:r w:rsidR="002439B9">
        <w:t>,</w:t>
      </w:r>
      <w:r w:rsidR="00011BB9">
        <w:t xml:space="preserve"> assessment</w:t>
      </w:r>
      <w:r>
        <w:t>s</w:t>
      </w:r>
      <w:r w:rsidR="002439B9">
        <w:t>, and treatment planning for</w:t>
      </w:r>
      <w:r w:rsidR="00011BB9">
        <w:t xml:space="preserve"> children</w:t>
      </w:r>
      <w:r>
        <w:t xml:space="preserve"> and youth within shelter</w:t>
      </w:r>
    </w:p>
    <w:p w:rsidR="00C25705" w:rsidRDefault="002439B9">
      <w:pPr>
        <w:numPr>
          <w:ilvl w:val="0"/>
          <w:numId w:val="1"/>
        </w:numPr>
        <w:ind w:hanging="360"/>
      </w:pPr>
      <w:r>
        <w:t>Trauma-informed, strengths-based, and client-defined c</w:t>
      </w:r>
      <w:r w:rsidR="00011BB9">
        <w:t>ounseling, advocacy, and case management for children</w:t>
      </w:r>
      <w:r w:rsidR="00727490">
        <w:t>, youth,</w:t>
      </w:r>
      <w:r w:rsidR="00011BB9">
        <w:t xml:space="preserve"> and </w:t>
      </w:r>
      <w:r w:rsidR="00131AA9">
        <w:t>parents</w:t>
      </w:r>
    </w:p>
    <w:p w:rsidR="00C25705" w:rsidRDefault="002439B9">
      <w:pPr>
        <w:numPr>
          <w:ilvl w:val="0"/>
          <w:numId w:val="1"/>
        </w:numPr>
        <w:spacing w:after="60"/>
        <w:ind w:hanging="360"/>
      </w:pPr>
      <w:r>
        <w:t>Parenting s</w:t>
      </w:r>
      <w:r w:rsidR="00011BB9">
        <w:t>upport, intervention</w:t>
      </w:r>
      <w:r w:rsidR="00727490">
        <w:t>, and</w:t>
      </w:r>
      <w:r w:rsidR="00131AA9">
        <w:t xml:space="preserve"> education </w:t>
      </w:r>
      <w:r>
        <w:t>regarding</w:t>
      </w:r>
      <w:r w:rsidR="00011BB9">
        <w:t xml:space="preserve"> parenting issues, child development, and impact</w:t>
      </w:r>
      <w:r w:rsidR="00131AA9">
        <w:t>s of DV on children &amp; families</w:t>
      </w:r>
    </w:p>
    <w:p w:rsidR="00C25705" w:rsidRDefault="00011BB9" w:rsidP="00011BB9">
      <w:pPr>
        <w:numPr>
          <w:ilvl w:val="0"/>
          <w:numId w:val="1"/>
        </w:numPr>
        <w:spacing w:after="58"/>
        <w:ind w:hanging="360"/>
      </w:pPr>
      <w:r>
        <w:t>Facilitat</w:t>
      </w:r>
      <w:r w:rsidR="002439B9">
        <w:t>ing play and support groups for children</w:t>
      </w:r>
      <w:r>
        <w:t>; facilitat</w:t>
      </w:r>
      <w:r w:rsidR="002439B9">
        <w:t>ing</w:t>
      </w:r>
      <w:r>
        <w:t xml:space="preserve"> </w:t>
      </w:r>
      <w:r w:rsidR="002439B9">
        <w:t xml:space="preserve">psychoeducational support </w:t>
      </w:r>
      <w:r>
        <w:t>groups</w:t>
      </w:r>
      <w:r w:rsidR="002439B9">
        <w:t xml:space="preserve"> for parents</w:t>
      </w:r>
    </w:p>
    <w:p w:rsidR="00C25705" w:rsidRDefault="00011BB9">
      <w:pPr>
        <w:numPr>
          <w:ilvl w:val="0"/>
          <w:numId w:val="1"/>
        </w:numPr>
        <w:ind w:hanging="360"/>
      </w:pPr>
      <w:r>
        <w:t>E</w:t>
      </w:r>
      <w:r w:rsidR="002439B9">
        <w:t>xpanding and enhancing children and youth program in shelter</w:t>
      </w:r>
    </w:p>
    <w:p w:rsidR="00C25705" w:rsidRDefault="00011BB9">
      <w:pPr>
        <w:numPr>
          <w:ilvl w:val="0"/>
          <w:numId w:val="1"/>
        </w:numPr>
        <w:ind w:hanging="360"/>
      </w:pPr>
      <w:r>
        <w:t>Coordina</w:t>
      </w:r>
      <w:r w:rsidR="002439B9">
        <w:t>ting</w:t>
      </w:r>
      <w:r>
        <w:t xml:space="preserve"> </w:t>
      </w:r>
      <w:r w:rsidR="002439B9">
        <w:t xml:space="preserve">referrals and </w:t>
      </w:r>
      <w:r>
        <w:t>servi</w:t>
      </w:r>
      <w:r w:rsidR="00131AA9">
        <w:t xml:space="preserve">ces with </w:t>
      </w:r>
      <w:r w:rsidR="002439B9">
        <w:t>community agencies and s</w:t>
      </w:r>
      <w:r w:rsidR="00131AA9">
        <w:t>chools</w:t>
      </w:r>
      <w:r>
        <w:t xml:space="preserve"> </w:t>
      </w:r>
    </w:p>
    <w:p w:rsidR="00C25705" w:rsidRDefault="00011BB9">
      <w:pPr>
        <w:numPr>
          <w:ilvl w:val="0"/>
          <w:numId w:val="1"/>
        </w:numPr>
        <w:spacing w:after="61"/>
        <w:ind w:hanging="360"/>
      </w:pPr>
      <w:r>
        <w:t>Interfac</w:t>
      </w:r>
      <w:r w:rsidR="002439B9">
        <w:t>ing</w:t>
      </w:r>
      <w:r>
        <w:t xml:space="preserve"> with Child Protective Services</w:t>
      </w:r>
      <w:r w:rsidR="002439B9">
        <w:t xml:space="preserve"> (CPS), and </w:t>
      </w:r>
      <w:r>
        <w:t>advocat</w:t>
      </w:r>
      <w:r w:rsidR="002439B9">
        <w:t>ing</w:t>
      </w:r>
      <w:r>
        <w:t xml:space="preserve"> for</w:t>
      </w:r>
      <w:r w:rsidR="00131AA9">
        <w:t xml:space="preserve"> </w:t>
      </w:r>
      <w:r>
        <w:t xml:space="preserve">parents and children involved with </w:t>
      </w:r>
      <w:r w:rsidR="002439B9">
        <w:t>CPS</w:t>
      </w:r>
    </w:p>
    <w:p w:rsidR="00C25705" w:rsidRDefault="002439B9">
      <w:pPr>
        <w:numPr>
          <w:ilvl w:val="0"/>
          <w:numId w:val="1"/>
        </w:numPr>
        <w:ind w:hanging="360"/>
      </w:pPr>
      <w:r>
        <w:t>Assisting</w:t>
      </w:r>
      <w:r w:rsidR="00011BB9">
        <w:t xml:space="preserve"> in recruitment, training, scheduling &amp; superv</w:t>
      </w:r>
      <w:r w:rsidR="00131AA9">
        <w:t>ision of children’s volunteers and interns</w:t>
      </w:r>
    </w:p>
    <w:p w:rsidR="00C25705" w:rsidRDefault="00011BB9">
      <w:pPr>
        <w:numPr>
          <w:ilvl w:val="0"/>
          <w:numId w:val="1"/>
        </w:numPr>
        <w:spacing w:after="60"/>
        <w:ind w:hanging="360"/>
      </w:pPr>
      <w:r>
        <w:t>Assist</w:t>
      </w:r>
      <w:r w:rsidR="002439B9">
        <w:t>ing</w:t>
      </w:r>
      <w:r>
        <w:t xml:space="preserve"> with crisis line coverage, </w:t>
      </w:r>
      <w:r w:rsidR="002439B9">
        <w:t>shelter screenings and intakes, crisis counseling, advocacy, referrals, and case management for all residents</w:t>
      </w:r>
    </w:p>
    <w:p w:rsidR="00C25705" w:rsidRDefault="00011BB9">
      <w:pPr>
        <w:numPr>
          <w:ilvl w:val="0"/>
          <w:numId w:val="1"/>
        </w:numPr>
        <w:ind w:hanging="360"/>
      </w:pPr>
      <w:r>
        <w:t>Assur</w:t>
      </w:r>
      <w:r w:rsidR="002439B9">
        <w:t>ing</w:t>
      </w:r>
      <w:r>
        <w:t xml:space="preserve"> SPAN </w:t>
      </w:r>
      <w:r w:rsidR="00131AA9">
        <w:t>s</w:t>
      </w:r>
      <w:r>
        <w:t>helter of cov</w:t>
      </w:r>
      <w:r w:rsidR="002439B9">
        <w:t xml:space="preserve">erage, through rotating shifts including </w:t>
      </w:r>
      <w:r>
        <w:t>weeke</w:t>
      </w:r>
      <w:r w:rsidR="00131AA9">
        <w:t>nds, evenings, and holidays</w:t>
      </w:r>
    </w:p>
    <w:p w:rsidR="00C25705" w:rsidRDefault="00011BB9">
      <w:pPr>
        <w:numPr>
          <w:ilvl w:val="0"/>
          <w:numId w:val="1"/>
        </w:numPr>
        <w:ind w:hanging="360"/>
      </w:pPr>
      <w:r>
        <w:t xml:space="preserve">Maintains </w:t>
      </w:r>
      <w:r w:rsidR="00131AA9">
        <w:t xml:space="preserve">client </w:t>
      </w:r>
      <w:r w:rsidR="002439B9">
        <w:t xml:space="preserve">files, timely documentation, </w:t>
      </w:r>
      <w:r>
        <w:t>and prepares m</w:t>
      </w:r>
      <w:r w:rsidR="00131AA9">
        <w:t>onthly reports and time sheets</w:t>
      </w:r>
    </w:p>
    <w:p w:rsidR="00C25705" w:rsidRDefault="002439B9" w:rsidP="00011BB9">
      <w:pPr>
        <w:numPr>
          <w:ilvl w:val="0"/>
          <w:numId w:val="1"/>
        </w:numPr>
        <w:spacing w:after="60"/>
        <w:ind w:hanging="360"/>
      </w:pPr>
      <w:r>
        <w:t>Social justice outreach, education, and organizing; building excellent collaborative relationships with community partners</w:t>
      </w:r>
    </w:p>
    <w:p w:rsidR="00C25705" w:rsidRDefault="00011BB9">
      <w:pPr>
        <w:spacing w:after="45" w:line="259" w:lineRule="auto"/>
        <w:ind w:left="-5"/>
      </w:pPr>
      <w:r>
        <w:rPr>
          <w:b/>
        </w:rPr>
        <w:t xml:space="preserve">Qualifications: </w:t>
      </w:r>
    </w:p>
    <w:p w:rsidR="00C25705" w:rsidRDefault="00011BB9">
      <w:pPr>
        <w:numPr>
          <w:ilvl w:val="0"/>
          <w:numId w:val="1"/>
        </w:numPr>
        <w:ind w:hanging="360"/>
      </w:pPr>
      <w:r>
        <w:t>B.A. or equivalent required; Master’s in Counseling Psych, Social Work, or related fi</w:t>
      </w:r>
      <w:r w:rsidR="00131AA9">
        <w:t>eld preferred</w:t>
      </w:r>
    </w:p>
    <w:p w:rsidR="00C25705" w:rsidRDefault="00011BB9">
      <w:pPr>
        <w:numPr>
          <w:ilvl w:val="0"/>
          <w:numId w:val="1"/>
        </w:numPr>
        <w:ind w:hanging="360"/>
      </w:pPr>
      <w:r>
        <w:t>Excellent interpersonal</w:t>
      </w:r>
      <w:r w:rsidR="00131AA9">
        <w:t xml:space="preserve"> and community-building skills</w:t>
      </w:r>
    </w:p>
    <w:p w:rsidR="00C25705" w:rsidRDefault="00011BB9">
      <w:pPr>
        <w:numPr>
          <w:ilvl w:val="0"/>
          <w:numId w:val="1"/>
        </w:numPr>
        <w:ind w:hanging="360"/>
      </w:pPr>
      <w:r>
        <w:t xml:space="preserve">Experience working with children </w:t>
      </w:r>
      <w:r w:rsidR="00131AA9">
        <w:t xml:space="preserve">and youth </w:t>
      </w:r>
      <w:r>
        <w:t>who have witnessed DV</w:t>
      </w:r>
      <w:r w:rsidR="00131AA9">
        <w:t>, and experienced trauma or abuse</w:t>
      </w:r>
    </w:p>
    <w:p w:rsidR="00C25705" w:rsidRDefault="00011BB9">
      <w:pPr>
        <w:numPr>
          <w:ilvl w:val="0"/>
          <w:numId w:val="1"/>
        </w:numPr>
        <w:ind w:hanging="360"/>
      </w:pPr>
      <w:r>
        <w:t>Strong knowledge of parenting issues and e</w:t>
      </w:r>
      <w:r w:rsidR="00131AA9">
        <w:t>xperience working with parents</w:t>
      </w:r>
    </w:p>
    <w:p w:rsidR="00C25705" w:rsidRDefault="00011BB9">
      <w:pPr>
        <w:numPr>
          <w:ilvl w:val="0"/>
          <w:numId w:val="1"/>
        </w:numPr>
        <w:ind w:hanging="360"/>
      </w:pPr>
      <w:r>
        <w:t>Strong written and oral communication ski</w:t>
      </w:r>
      <w:r w:rsidR="00131AA9">
        <w:t>lls; Spanish bilingual desired</w:t>
      </w:r>
    </w:p>
    <w:p w:rsidR="00C25705" w:rsidRDefault="00011BB9">
      <w:pPr>
        <w:numPr>
          <w:ilvl w:val="0"/>
          <w:numId w:val="1"/>
        </w:numPr>
        <w:spacing w:after="0"/>
        <w:ind w:hanging="360"/>
      </w:pPr>
      <w:r>
        <w:t xml:space="preserve">Experience &amp; knowledge of social justice issues particularly regarding </w:t>
      </w:r>
      <w:r w:rsidR="00131AA9">
        <w:t>gender-based violence</w:t>
      </w:r>
      <w:r>
        <w:t>,</w:t>
      </w:r>
      <w:r w:rsidR="00131AA9">
        <w:t xml:space="preserve"> privilege and oppression,</w:t>
      </w:r>
      <w:r>
        <w:t xml:space="preserve"> and systemic inequalities </w:t>
      </w:r>
    </w:p>
    <w:p w:rsidR="00C25705" w:rsidRDefault="00011BB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25705" w:rsidRDefault="00011BB9">
      <w:pPr>
        <w:spacing w:after="0" w:line="259" w:lineRule="auto"/>
        <w:ind w:left="-5"/>
      </w:pPr>
      <w:r>
        <w:rPr>
          <w:b/>
        </w:rPr>
        <w:t xml:space="preserve">Pay and Benefits </w:t>
      </w:r>
    </w:p>
    <w:p w:rsidR="00C25705" w:rsidRDefault="00011BB9">
      <w:pPr>
        <w:spacing w:after="0"/>
        <w:ind w:right="297"/>
      </w:pPr>
      <w:r w:rsidRPr="0059788E">
        <w:rPr>
          <w:color w:val="auto"/>
        </w:rPr>
        <w:t>Annual salary is $</w:t>
      </w:r>
      <w:r w:rsidR="0059788E" w:rsidRPr="0059788E">
        <w:rPr>
          <w:color w:val="auto"/>
        </w:rPr>
        <w:t>30,000</w:t>
      </w:r>
      <w:r w:rsidRPr="0059788E">
        <w:rPr>
          <w:color w:val="auto"/>
        </w:rPr>
        <w:t xml:space="preserve"> (with increase possible after 6 months), excellent benefits including subsidized health insurance, </w:t>
      </w:r>
      <w:r>
        <w:t xml:space="preserve">reduced-rate Eco-Pass, generous vacation time, and work in a dynamic and diverse setting.  </w:t>
      </w:r>
      <w:r>
        <w:rPr>
          <w:b/>
        </w:rPr>
        <w:t>Strong Commitment to Affirmative Action</w:t>
      </w:r>
      <w:r>
        <w:t>: SPAN</w:t>
      </w:r>
      <w:r>
        <w:rPr>
          <w:b/>
        </w:rPr>
        <w:t xml:space="preserve"> </w:t>
      </w:r>
      <w:r>
        <w:t xml:space="preserve">is an EEOA employer  </w:t>
      </w:r>
    </w:p>
    <w:p w:rsidR="00C25705" w:rsidRDefault="00011BB9">
      <w:pPr>
        <w:spacing w:after="0" w:line="259" w:lineRule="auto"/>
        <w:ind w:left="0" w:firstLine="0"/>
      </w:pPr>
      <w:r>
        <w:t xml:space="preserve"> </w:t>
      </w:r>
    </w:p>
    <w:p w:rsidR="00C25705" w:rsidRDefault="00011BB9">
      <w:pPr>
        <w:spacing w:after="0" w:line="259" w:lineRule="auto"/>
        <w:ind w:left="-5"/>
      </w:pPr>
      <w:r>
        <w:rPr>
          <w:b/>
        </w:rPr>
        <w:t xml:space="preserve">How to Apply: </w:t>
      </w:r>
    </w:p>
    <w:p w:rsidR="00C25705" w:rsidRDefault="00011BB9" w:rsidP="00C7426C">
      <w:r>
        <w:t xml:space="preserve">Please </w:t>
      </w:r>
      <w:r w:rsidR="00C7426C">
        <w:t>email resume and cover letter</w:t>
      </w:r>
      <w:r>
        <w:t xml:space="preserve"> </w:t>
      </w:r>
      <w:r w:rsidR="00C7426C">
        <w:t>to</w:t>
      </w:r>
      <w:r w:rsidR="00D56355">
        <w:t xml:space="preserve"> hr</w:t>
      </w:r>
      <w:r w:rsidR="00C7426C">
        <w:t>@safehousealliance.org</w:t>
      </w:r>
      <w:r w:rsidR="00C7426C" w:rsidRPr="00727490">
        <w:rPr>
          <w:color w:val="FF0000"/>
        </w:rPr>
        <w:t xml:space="preserve"> </w:t>
      </w:r>
    </w:p>
    <w:p w:rsidR="0059788E" w:rsidRPr="0059788E" w:rsidRDefault="0059788E" w:rsidP="0059788E">
      <w:pPr>
        <w:widowControl w:val="0"/>
        <w:spacing w:after="0" w:line="240" w:lineRule="auto"/>
        <w:ind w:left="0" w:firstLine="0"/>
        <w:rPr>
          <w:rFonts w:ascii="Century Gothic" w:eastAsiaTheme="minorEastAsia" w:hAnsi="Century Gothic"/>
          <w:color w:val="auto"/>
          <w:szCs w:val="20"/>
        </w:rPr>
      </w:pPr>
      <w:bookmarkStart w:id="0" w:name="_GoBack"/>
      <w:bookmarkEnd w:id="0"/>
    </w:p>
    <w:p w:rsidR="00C25705" w:rsidRPr="0059788E" w:rsidRDefault="0059788E" w:rsidP="0059788E">
      <w:r w:rsidRPr="0059788E">
        <w:t>Resume review begins immediately.   No calls please.</w:t>
      </w:r>
    </w:p>
    <w:sectPr w:rsidR="00C25705" w:rsidRPr="0059788E">
      <w:pgSz w:w="12240" w:h="15840"/>
      <w:pgMar w:top="427" w:right="1012" w:bottom="144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D2F16"/>
    <w:multiLevelType w:val="hybridMultilevel"/>
    <w:tmpl w:val="51020918"/>
    <w:lvl w:ilvl="0" w:tplc="21B8FA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84CD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9C77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72A0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301F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C2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ED3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CC1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64B7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A47169"/>
    <w:multiLevelType w:val="hybridMultilevel"/>
    <w:tmpl w:val="28360128"/>
    <w:lvl w:ilvl="0" w:tplc="B2840E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C808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23A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36A8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68F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EA4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7243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035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1287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05"/>
    <w:rsid w:val="00011BB9"/>
    <w:rsid w:val="00131AA9"/>
    <w:rsid w:val="002439B9"/>
    <w:rsid w:val="002F181A"/>
    <w:rsid w:val="0059788E"/>
    <w:rsid w:val="00727490"/>
    <w:rsid w:val="00C25705"/>
    <w:rsid w:val="00C54314"/>
    <w:rsid w:val="00C7426C"/>
    <w:rsid w:val="00D5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00741-6234-4EC2-A37F-0333A164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9788E"/>
    <w:pPr>
      <w:widowControl w:val="0"/>
      <w:spacing w:after="120" w:line="240" w:lineRule="auto"/>
      <w:ind w:left="0" w:firstLine="0"/>
    </w:pPr>
    <w:rPr>
      <w:rFonts w:ascii="CG Times" w:eastAsiaTheme="minorEastAsia" w:hAnsi="CG Times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788E"/>
    <w:rPr>
      <w:rFonts w:ascii="CG Times" w:hAnsi="CG Times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978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1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Shelter Children's Counselor Job Description June 2014</vt:lpstr>
    </vt:vector>
  </TitlesOfParts>
  <Company>Hewlett-Packard Company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Shelter Children's Counselor Job Description June 2014</dc:title>
  <dc:creator>rollieb</dc:creator>
  <cp:lastModifiedBy>Tina Robbins</cp:lastModifiedBy>
  <cp:revision>3</cp:revision>
  <dcterms:created xsi:type="dcterms:W3CDTF">2016-10-31T20:34:00Z</dcterms:created>
  <dcterms:modified xsi:type="dcterms:W3CDTF">2016-11-01T17:59:00Z</dcterms:modified>
</cp:coreProperties>
</file>